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95EE" w14:textId="77777777" w:rsidR="00AB518F" w:rsidRPr="00D20DCE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20DCE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71AB2688" w:rsidR="00FD7441" w:rsidRPr="00D20DCE" w:rsidRDefault="00D80BF1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0BF1">
        <w:rPr>
          <w:rFonts w:ascii="微软雅黑" w:eastAsia="微软雅黑" w:hAnsi="微软雅黑" w:cs="微软雅黑"/>
          <w:b/>
          <w:sz w:val="24"/>
          <w:szCs w:val="24"/>
        </w:rPr>
        <w:t>Sandvik与雷尼绍联手开发</w:t>
      </w:r>
      <w:proofErr w:type="gramStart"/>
      <w:r w:rsidRPr="00D80BF1">
        <w:rPr>
          <w:rFonts w:ascii="微软雅黑" w:eastAsia="微软雅黑" w:hAnsi="微软雅黑" w:cs="微软雅黑"/>
          <w:b/>
          <w:sz w:val="24"/>
          <w:szCs w:val="24"/>
        </w:rPr>
        <w:t>新型增材制造</w:t>
      </w:r>
      <w:proofErr w:type="gramEnd"/>
      <w:r w:rsidRPr="00D80BF1">
        <w:rPr>
          <w:rFonts w:ascii="微软雅黑" w:eastAsia="微软雅黑" w:hAnsi="微软雅黑" w:cs="微软雅黑"/>
          <w:b/>
          <w:sz w:val="24"/>
          <w:szCs w:val="24"/>
        </w:rPr>
        <w:t>材料</w:t>
      </w:r>
    </w:p>
    <w:p w14:paraId="29BA7828" w14:textId="77777777" w:rsidR="004F794E" w:rsidRPr="00D20DCE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</w:p>
    <w:p w14:paraId="55D3E493" w14:textId="77777777" w:rsidR="00D80BF1" w:rsidRPr="00D80BF1" w:rsidRDefault="00D80BF1" w:rsidP="00D80BF1">
      <w:pPr>
        <w:autoSpaceDE w:val="0"/>
        <w:autoSpaceDN w:val="0"/>
        <w:spacing w:line="283" w:lineRule="auto"/>
        <w:jc w:val="both"/>
        <w:rPr>
          <w:rFonts w:ascii="微软雅黑" w:eastAsia="微软雅黑" w:hAnsi="微软雅黑" w:cs="微软雅黑"/>
          <w:lang w:val="en-US"/>
        </w:rPr>
      </w:pPr>
      <w:r w:rsidRPr="00D80BF1">
        <w:rPr>
          <w:rFonts w:ascii="微软雅黑" w:eastAsia="微软雅黑" w:hAnsi="微软雅黑" w:cs="微软雅黑" w:hint="eastAsia"/>
          <w:lang w:val="en-US"/>
        </w:rPr>
        <w:t>工程技术领域的跨国公司雷尼绍与</w:t>
      </w:r>
      <w:r w:rsidRPr="00D80BF1">
        <w:rPr>
          <w:rFonts w:ascii="微软雅黑" w:eastAsia="微软雅黑" w:hAnsi="微软雅黑" w:cs="微软雅黑"/>
          <w:lang w:val="en-US"/>
        </w:rPr>
        <w:t>Sandvik Additive Manufacturing公司联手开发用于生产制造的</w:t>
      </w:r>
      <w:proofErr w:type="gramStart"/>
      <w:r w:rsidRPr="00D80BF1">
        <w:rPr>
          <w:rFonts w:ascii="微软雅黑" w:eastAsia="微软雅黑" w:hAnsi="微软雅黑" w:cs="微软雅黑"/>
          <w:lang w:val="en-US"/>
        </w:rPr>
        <w:t>新型增材制造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 xml:space="preserve"> (AM) 材料。这项合作涵盖多种金属粉末，包括专门针对激光粉末床熔融 (LPBF) 工艺优化的、具有优异材料特性的新型合金成分。</w:t>
      </w:r>
      <w:bookmarkStart w:id="0" w:name="_GoBack"/>
      <w:bookmarkEnd w:id="0"/>
    </w:p>
    <w:p w14:paraId="7E3B8800" w14:textId="77777777" w:rsidR="00D80BF1" w:rsidRPr="00D20DCE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CF4B205" w14:textId="6C8F1429" w:rsidR="00D80BF1" w:rsidRPr="00D80BF1" w:rsidRDefault="00D80BF1" w:rsidP="00D80BF1">
      <w:pPr>
        <w:autoSpaceDE w:val="0"/>
        <w:autoSpaceDN w:val="0"/>
        <w:spacing w:line="283" w:lineRule="auto"/>
        <w:jc w:val="both"/>
        <w:rPr>
          <w:rFonts w:ascii="微软雅黑" w:eastAsia="微软雅黑" w:hAnsi="微软雅黑" w:cs="微软雅黑"/>
          <w:lang w:val="en-US"/>
        </w:rPr>
      </w:pPr>
      <w:r w:rsidRPr="00D80BF1">
        <w:rPr>
          <w:rFonts w:ascii="微软雅黑" w:eastAsia="微软雅黑" w:hAnsi="微软雅黑" w:cs="微软雅黑" w:hint="eastAsia"/>
          <w:lang w:val="en-US"/>
        </w:rPr>
        <w:t>早在</w:t>
      </w:r>
      <w:r w:rsidRPr="00D80BF1">
        <w:rPr>
          <w:rFonts w:ascii="微软雅黑" w:eastAsia="微软雅黑" w:hAnsi="微软雅黑" w:cs="微软雅黑"/>
          <w:lang w:val="en-US"/>
        </w:rPr>
        <w:t>2018年，Sandvik就开始在其位于瑞典Sandviken</w:t>
      </w:r>
      <w:proofErr w:type="gramStart"/>
      <w:r w:rsidRPr="00D80BF1">
        <w:rPr>
          <w:rFonts w:ascii="微软雅黑" w:eastAsia="微软雅黑" w:hAnsi="微软雅黑" w:cs="微软雅黑"/>
          <w:lang w:val="en-US"/>
        </w:rPr>
        <w:t>的增材制造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>中心使用</w:t>
      </w:r>
      <w:proofErr w:type="gramStart"/>
      <w:r w:rsidRPr="00D80BF1">
        <w:rPr>
          <w:rFonts w:ascii="微软雅黑" w:eastAsia="微软雅黑" w:hAnsi="微软雅黑" w:cs="微软雅黑"/>
          <w:lang w:val="en-US"/>
        </w:rPr>
        <w:t>雷尼绍增材制造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>系统。自此两家公司联手为Sandvik的多种金属粉末开发了工艺参数，包括不锈钢、马氏体时效钢，以及</w:t>
      </w:r>
      <w:proofErr w:type="gramStart"/>
      <w:r w:rsidRPr="00D80BF1">
        <w:rPr>
          <w:rFonts w:ascii="微软雅黑" w:eastAsia="微软雅黑" w:hAnsi="微软雅黑" w:cs="微软雅黑"/>
          <w:lang w:val="en-US"/>
        </w:rPr>
        <w:t>最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>新型</w:t>
      </w:r>
      <w:r>
        <w:rPr>
          <w:rFonts w:ascii="微软雅黑" w:eastAsia="微软雅黑" w:hAnsi="微软雅黑" w:cs="微软雅黑"/>
          <w:lang w:val="en-US"/>
        </w:rPr>
        <w:br/>
      </w:r>
      <w:r w:rsidRPr="00D80BF1">
        <w:rPr>
          <w:rFonts w:ascii="微软雅黑" w:eastAsia="微软雅黑" w:hAnsi="微软雅黑" w:cs="微软雅黑"/>
          <w:lang w:val="en-US"/>
        </w:rPr>
        <w:t>Osprey®镍基高温合金。Sandvik最近启用了最先进的钛粉雾化生产线和粉末处理设施，并且计划将业务重心转向为工业和医疗应用开发合金。</w:t>
      </w:r>
    </w:p>
    <w:p w14:paraId="4CDD56AB" w14:textId="77777777" w:rsidR="00D80BF1" w:rsidRPr="00D20DCE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5E42C2" w14:textId="77777777" w:rsidR="00D80BF1" w:rsidRPr="00D80BF1" w:rsidRDefault="00D80BF1" w:rsidP="00D80BF1">
      <w:pPr>
        <w:autoSpaceDE w:val="0"/>
        <w:autoSpaceDN w:val="0"/>
        <w:spacing w:line="283" w:lineRule="auto"/>
        <w:jc w:val="both"/>
        <w:rPr>
          <w:rFonts w:ascii="微软雅黑" w:eastAsia="微软雅黑" w:hAnsi="微软雅黑" w:cs="微软雅黑"/>
          <w:lang w:val="en-US"/>
        </w:rPr>
      </w:pPr>
      <w:r w:rsidRPr="00D80BF1">
        <w:rPr>
          <w:rFonts w:ascii="微软雅黑" w:eastAsia="微软雅黑" w:hAnsi="微软雅黑" w:cs="微软雅黑"/>
          <w:lang w:val="en-US"/>
        </w:rPr>
        <w:t>Sandvik Additive Manufacturing研发和运营副总裁Mikael Schuisky说：“凭借我们157年以来积累的丰富材料知识，以及自主开发的全系列Osprey®钢、双相和超级双相不锈钢、镍基合金和新型钛粉，Sandvik在市场上提供品类最齐全的增材制造材料。使用雷尼绍的开放式增材制造系统，我们能够快速优化合金的工艺参数，以适应多种不同的应用。”</w:t>
      </w:r>
    </w:p>
    <w:p w14:paraId="6252C2E6" w14:textId="77777777" w:rsidR="00D80BF1" w:rsidRPr="00D20DCE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533D741" w14:textId="77777777" w:rsidR="00D80BF1" w:rsidRPr="00D80BF1" w:rsidRDefault="00D80BF1" w:rsidP="00D80BF1">
      <w:pPr>
        <w:autoSpaceDE w:val="0"/>
        <w:autoSpaceDN w:val="0"/>
        <w:spacing w:line="283" w:lineRule="auto"/>
        <w:jc w:val="both"/>
        <w:rPr>
          <w:rFonts w:ascii="微软雅黑" w:eastAsia="微软雅黑" w:hAnsi="微软雅黑" w:cs="微软雅黑"/>
          <w:lang w:val="en-US"/>
        </w:rPr>
      </w:pPr>
      <w:r w:rsidRPr="00D80BF1">
        <w:rPr>
          <w:rFonts w:ascii="微软雅黑" w:eastAsia="微软雅黑" w:hAnsi="微软雅黑" w:cs="微软雅黑" w:hint="eastAsia"/>
          <w:lang w:val="en-US"/>
        </w:rPr>
        <w:t>两家公司在参数开发过程中重点探索了如何对</w:t>
      </w:r>
      <w:r w:rsidRPr="00D80BF1">
        <w:rPr>
          <w:rFonts w:ascii="微软雅黑" w:eastAsia="微软雅黑" w:hAnsi="微软雅黑" w:cs="微软雅黑"/>
          <w:lang w:val="en-US"/>
        </w:rPr>
        <w:t>Sandvik合金的成分进行细微但却重要的调整，同时确保符合相关ASTM规格的要求，以优化采用LPBF工艺制成的零件的机械特性，例如具有更高强度和硬度的马氏体时效钢，以及无裂纹的Osprey® HX镍高温合金。</w:t>
      </w:r>
    </w:p>
    <w:p w14:paraId="1C0BD729" w14:textId="77777777" w:rsidR="00D80BF1" w:rsidRPr="00D20DCE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0D5BD17" w14:textId="5B1C06A8" w:rsidR="00D80BF1" w:rsidRPr="00D80BF1" w:rsidRDefault="00D80BF1" w:rsidP="00D80BF1">
      <w:pPr>
        <w:autoSpaceDE w:val="0"/>
        <w:autoSpaceDN w:val="0"/>
        <w:spacing w:line="283" w:lineRule="auto"/>
        <w:jc w:val="both"/>
        <w:rPr>
          <w:rFonts w:ascii="微软雅黑" w:eastAsia="微软雅黑" w:hAnsi="微软雅黑" w:cs="微软雅黑"/>
          <w:lang w:val="en-US"/>
        </w:rPr>
      </w:pPr>
      <w:r w:rsidRPr="00D80BF1">
        <w:rPr>
          <w:rFonts w:ascii="微软雅黑" w:eastAsia="微软雅黑" w:hAnsi="微软雅黑" w:cs="微软雅黑" w:hint="eastAsia"/>
          <w:lang w:val="en-US"/>
        </w:rPr>
        <w:t>雷尼绍</w:t>
      </w:r>
      <w:proofErr w:type="gramStart"/>
      <w:r w:rsidRPr="00D80BF1">
        <w:rPr>
          <w:rFonts w:ascii="微软雅黑" w:eastAsia="微软雅黑" w:hAnsi="微软雅黑" w:cs="微软雅黑" w:hint="eastAsia"/>
          <w:lang w:val="en-US"/>
        </w:rPr>
        <w:t>的增材制造</w:t>
      </w:r>
      <w:proofErr w:type="gramEnd"/>
      <w:r w:rsidRPr="00D80BF1">
        <w:rPr>
          <w:rFonts w:ascii="微软雅黑" w:eastAsia="微软雅黑" w:hAnsi="微软雅黑" w:cs="微软雅黑" w:hint="eastAsia"/>
          <w:lang w:val="en-US"/>
        </w:rPr>
        <w:t>业务经理</w:t>
      </w:r>
      <w:r w:rsidRPr="00D80BF1">
        <w:rPr>
          <w:rFonts w:ascii="微软雅黑" w:eastAsia="微软雅黑" w:hAnsi="微软雅黑" w:cs="微软雅黑"/>
          <w:lang w:val="en-US"/>
        </w:rPr>
        <w:t>Stephen Crownshaw表示：“未来几年，大多数增材制造领域的创新将</w:t>
      </w:r>
      <w:r>
        <w:rPr>
          <w:rFonts w:ascii="微软雅黑" w:eastAsia="微软雅黑" w:hAnsi="微软雅黑" w:cs="微软雅黑"/>
          <w:lang w:val="en-US"/>
        </w:rPr>
        <w:br/>
      </w:r>
      <w:r w:rsidRPr="00D80BF1">
        <w:rPr>
          <w:rFonts w:ascii="微软雅黑" w:eastAsia="微软雅黑" w:hAnsi="微软雅黑" w:cs="微软雅黑"/>
          <w:lang w:val="en-US"/>
        </w:rPr>
        <w:t>来自于机器性能与合金特性的双双改进。更好的合金意味着更优的材料特性，进而有助于提高增材制造零件的加工效率和成本效益。雷尼绍</w:t>
      </w:r>
      <w:proofErr w:type="gramStart"/>
      <w:r w:rsidRPr="00D80BF1">
        <w:rPr>
          <w:rFonts w:ascii="微软雅黑" w:eastAsia="微软雅黑" w:hAnsi="微软雅黑" w:cs="微软雅黑"/>
          <w:lang w:val="en-US"/>
        </w:rPr>
        <w:t>最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>新型增材制造系统的一致性，再结合Sandvik的材料专业知识，为推动增材制造的工艺发展和拓展商业应用提供了无限可能。”</w:t>
      </w:r>
    </w:p>
    <w:p w14:paraId="0D49FF10" w14:textId="77777777" w:rsidR="00D80BF1" w:rsidRPr="00D20DCE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2C40B73" w14:textId="77777777" w:rsidR="00D80BF1" w:rsidRPr="00D80BF1" w:rsidRDefault="00D80BF1" w:rsidP="00D80BF1">
      <w:pPr>
        <w:autoSpaceDE w:val="0"/>
        <w:autoSpaceDN w:val="0"/>
        <w:spacing w:line="283" w:lineRule="auto"/>
        <w:jc w:val="both"/>
        <w:rPr>
          <w:rFonts w:ascii="微软雅黑" w:eastAsia="微软雅黑" w:hAnsi="微软雅黑" w:cs="微软雅黑"/>
          <w:lang w:val="en-US"/>
        </w:rPr>
      </w:pPr>
      <w:r w:rsidRPr="00D80BF1">
        <w:rPr>
          <w:rFonts w:ascii="微软雅黑" w:eastAsia="微软雅黑" w:hAnsi="微软雅黑" w:cs="微软雅黑" w:hint="eastAsia"/>
          <w:lang w:val="en-US"/>
        </w:rPr>
        <w:t>除了开发材料供应给其他制造商之外，</w:t>
      </w:r>
      <w:r w:rsidRPr="00D80BF1">
        <w:rPr>
          <w:rFonts w:ascii="微软雅黑" w:eastAsia="微软雅黑" w:hAnsi="微软雅黑" w:cs="微软雅黑"/>
          <w:lang w:val="en-US"/>
        </w:rPr>
        <w:t>Sandvik还开发了</w:t>
      </w:r>
      <w:proofErr w:type="gramStart"/>
      <w:r w:rsidRPr="00D80BF1">
        <w:rPr>
          <w:rFonts w:ascii="微软雅黑" w:eastAsia="微软雅黑" w:hAnsi="微软雅黑" w:cs="微软雅黑"/>
          <w:lang w:val="en-US"/>
        </w:rPr>
        <w:t>多种增材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>制造应用，</w:t>
      </w:r>
      <w:proofErr w:type="gramStart"/>
      <w:r w:rsidRPr="00D80BF1">
        <w:rPr>
          <w:rFonts w:ascii="微软雅黑" w:eastAsia="微软雅黑" w:hAnsi="微软雅黑" w:cs="微软雅黑"/>
          <w:lang w:val="en-US"/>
        </w:rPr>
        <w:t>包括增材制造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>切削刀具。例如Sandvik Coromant公司的轻量化CoroMill® 390钛合金铣刀，它的重量比传统铣刀减轻了80%，同时金属切削生产效益提高了200%。Sandvik已经使用RenAM 500Q实现了这款创新产品的批量生产，并已于2019年4月推向市场。</w:t>
      </w:r>
    </w:p>
    <w:p w14:paraId="6ACAC102" w14:textId="77777777" w:rsidR="00D80BF1" w:rsidRPr="00D20DCE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5F80A6D" w14:textId="5D3836D1" w:rsidR="00D80BF1" w:rsidRPr="00D80BF1" w:rsidRDefault="00D80BF1" w:rsidP="00D80BF1">
      <w:pPr>
        <w:autoSpaceDE w:val="0"/>
        <w:autoSpaceDN w:val="0"/>
        <w:spacing w:line="283" w:lineRule="auto"/>
        <w:jc w:val="both"/>
        <w:rPr>
          <w:rFonts w:ascii="微软雅黑" w:eastAsia="微软雅黑" w:hAnsi="微软雅黑" w:cs="微软雅黑"/>
          <w:lang w:val="en-US"/>
        </w:rPr>
      </w:pPr>
      <w:r w:rsidRPr="00D80BF1">
        <w:rPr>
          <w:rFonts w:ascii="微软雅黑" w:eastAsia="微软雅黑" w:hAnsi="微软雅黑" w:cs="微软雅黑"/>
          <w:lang w:val="en-US"/>
        </w:rPr>
        <w:t>Mikael Schuisky说：“增材制造正在通过设备改进与材料开发推动制造业变革。Sandvik拥有独特的</w:t>
      </w:r>
      <w:r>
        <w:rPr>
          <w:rFonts w:ascii="微软雅黑" w:eastAsia="微软雅黑" w:hAnsi="微软雅黑" w:cs="微软雅黑"/>
          <w:lang w:val="en-US"/>
        </w:rPr>
        <w:br/>
      </w:r>
      <w:r w:rsidRPr="00D80BF1">
        <w:rPr>
          <w:rFonts w:ascii="微软雅黑" w:eastAsia="微软雅黑" w:hAnsi="微软雅黑" w:cs="微软雅黑"/>
          <w:lang w:val="en-US"/>
        </w:rPr>
        <w:t>端到端工艺知识，涵盖原材料、粉末生产、增材制造，以及机械加工等序后处理方法，我们站在变革的</w:t>
      </w:r>
      <w:r w:rsidRPr="00D80BF1">
        <w:rPr>
          <w:rFonts w:ascii="微软雅黑" w:eastAsia="微软雅黑" w:hAnsi="微软雅黑" w:cs="微软雅黑"/>
          <w:lang w:val="en-US"/>
        </w:rPr>
        <w:lastRenderedPageBreak/>
        <w:t>最前沿，致力帮助制造商充分应用这项激动人心的技术。雷尼绍的最新四激光系统可帮助我们挖掘增材制造的无限潜力。”</w:t>
      </w:r>
    </w:p>
    <w:p w14:paraId="7F5B4C67" w14:textId="77777777" w:rsidR="00D80BF1" w:rsidRPr="00D20DCE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AB44FA0" w14:textId="57B4D4A8" w:rsidR="00533378" w:rsidRPr="00533378" w:rsidRDefault="00D80BF1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80BF1">
        <w:rPr>
          <w:rFonts w:ascii="微软雅黑" w:eastAsia="微软雅黑" w:hAnsi="微软雅黑" w:cs="微软雅黑" w:hint="eastAsia"/>
          <w:lang w:val="en-US"/>
        </w:rPr>
        <w:t>如需了解</w:t>
      </w:r>
      <w:proofErr w:type="gramStart"/>
      <w:r w:rsidRPr="00D80BF1">
        <w:rPr>
          <w:rFonts w:ascii="微软雅黑" w:eastAsia="微软雅黑" w:hAnsi="微软雅黑" w:cs="微软雅黑" w:hint="eastAsia"/>
          <w:lang w:val="en-US"/>
        </w:rPr>
        <w:t>雷尼绍增材制造</w:t>
      </w:r>
      <w:proofErr w:type="gramEnd"/>
      <w:r w:rsidRPr="00D80BF1">
        <w:rPr>
          <w:rFonts w:ascii="微软雅黑" w:eastAsia="微软雅黑" w:hAnsi="微软雅黑" w:cs="微软雅黑" w:hint="eastAsia"/>
          <w:lang w:val="en-US"/>
        </w:rPr>
        <w:t>产品和服务的详细信息，</w:t>
      </w:r>
      <w:proofErr w:type="gramStart"/>
      <w:r w:rsidRPr="00D80BF1">
        <w:rPr>
          <w:rFonts w:ascii="微软雅黑" w:eastAsia="微软雅黑" w:hAnsi="微软雅黑" w:cs="微软雅黑" w:hint="eastAsia"/>
          <w:lang w:val="en-US"/>
        </w:rPr>
        <w:t>请访问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>www.renishaw.com.cn/additive；如需详细了解Sandvik Additive Manufacturing公司，</w:t>
      </w:r>
      <w:proofErr w:type="gramStart"/>
      <w:r w:rsidRPr="00D80BF1">
        <w:rPr>
          <w:rFonts w:ascii="微软雅黑" w:eastAsia="微软雅黑" w:hAnsi="微软雅黑" w:cs="微软雅黑"/>
          <w:lang w:val="en-US"/>
        </w:rPr>
        <w:t>请访问</w:t>
      </w:r>
      <w:proofErr w:type="gramEnd"/>
      <w:r w:rsidRPr="00D80BF1">
        <w:rPr>
          <w:rFonts w:ascii="微软雅黑" w:eastAsia="微软雅黑" w:hAnsi="微软雅黑" w:cs="微软雅黑"/>
          <w:lang w:val="en-US"/>
        </w:rPr>
        <w:t>www.additive.sandvik</w:t>
      </w:r>
    </w:p>
    <w:p w14:paraId="489FC9E3" w14:textId="77777777" w:rsidR="00533378" w:rsidRPr="00D80BF1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GB"/>
        </w:rPr>
      </w:pPr>
    </w:p>
    <w:p w14:paraId="354991B7" w14:textId="77777777" w:rsidR="003932EE" w:rsidRPr="00D20DCE" w:rsidRDefault="003932E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</w:p>
    <w:p w14:paraId="596A4B60" w14:textId="77777777" w:rsidR="00570EAE" w:rsidRDefault="00ED7BDF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20DCE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2560C3C5" w14:textId="77777777" w:rsidR="00570EAE" w:rsidRDefault="00570EAE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4841EA38" w14:textId="5DDA93B1" w:rsidR="006D0607" w:rsidRPr="00D20DCE" w:rsidRDefault="006D0607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43FA8" w:rsidRDefault="000F13E7" w:rsidP="000F13E7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用增材制造</w:t>
      </w:r>
      <w:proofErr w:type="gramEnd"/>
      <w:r w:rsidRPr="00F92C22">
        <w:rPr>
          <w:rFonts w:ascii="Arial" w:eastAsia="Arial Unicode MS" w:hAnsi="Arial" w:cs="Arial" w:hint="eastAsia"/>
        </w:rPr>
        <w:t>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14:paraId="1700400A" w14:textId="77777777" w:rsidR="000F13E7" w:rsidRPr="00943FA8" w:rsidRDefault="000F13E7" w:rsidP="000F13E7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14:paraId="7FA57880" w14:textId="77777777" w:rsidR="000F13E7" w:rsidRPr="00943FA8" w:rsidRDefault="000F13E7" w:rsidP="000F13E7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</w:t>
      </w:r>
      <w:r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>
        <w:rPr>
          <w:rFonts w:ascii="Arial" w:eastAsia="Arial Unicode MS" w:hAnsi="Arial" w:cs="Arial" w:hint="eastAsia"/>
        </w:rPr>
        <w:t>3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年6月的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财年，雷尼绍实现了</w:t>
      </w:r>
      <w:r>
        <w:rPr>
          <w:rFonts w:ascii="Arial" w:eastAsia="Arial Unicode MS" w:hAnsi="Arial" w:cs="Arial"/>
        </w:rPr>
        <w:br/>
      </w:r>
      <w:r w:rsidRPr="00F92C22">
        <w:rPr>
          <w:rFonts w:ascii="Arial" w:eastAsia="Arial Unicode MS" w:hAnsi="Arial" w:cs="Arial"/>
        </w:rPr>
        <w:t>5.74</w:t>
      </w:r>
      <w:r w:rsidRPr="00943FA8">
        <w:rPr>
          <w:rFonts w:ascii="Arial" w:eastAsia="Arial Unicode MS" w:hAnsi="Arial" w:cs="Arial"/>
        </w:rPr>
        <w:t>亿英镑的销售额，其中9</w:t>
      </w:r>
      <w:r>
        <w:rPr>
          <w:rFonts w:ascii="Arial" w:eastAsia="Arial Unicode MS" w:hAnsi="Arial" w:cs="Arial" w:hint="eastAsia"/>
        </w:rPr>
        <w:t>4</w:t>
      </w:r>
      <w:r w:rsidRPr="00943FA8">
        <w:rPr>
          <w:rFonts w:ascii="Arial" w:eastAsia="Arial Unicode MS" w:hAnsi="Arial" w:cs="Arial"/>
        </w:rPr>
        <w:t>%来自出口业务。公司最大的市场为</w:t>
      </w:r>
      <w:r w:rsidRPr="00F92C22">
        <w:rPr>
          <w:rFonts w:ascii="Arial" w:eastAsia="Arial Unicode MS" w:hAnsi="Arial" w:cs="Arial" w:hint="eastAsia"/>
        </w:rPr>
        <w:t>美国、中国、日本和德国</w:t>
      </w:r>
      <w:r w:rsidRPr="00943FA8">
        <w:rPr>
          <w:rFonts w:ascii="Arial" w:eastAsia="Arial Unicode MS" w:hAnsi="Arial" w:cs="Arial"/>
        </w:rPr>
        <w:t>。</w:t>
      </w:r>
    </w:p>
    <w:p w14:paraId="0A0CC189" w14:textId="77777777"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D71DA7">
        <w:rPr>
          <w:rFonts w:ascii="Arial Unicode MS" w:eastAsia="Arial Unicode MS" w:hAnsi="Arial Unicode MS" w:cs="Arial Unicode MS" w:hint="eastAsia"/>
        </w:rPr>
        <w:t>（雷尼绍</w:t>
      </w:r>
      <w:r w:rsidR="00210215" w:rsidRPr="00D71DA7">
        <w:rPr>
          <w:rFonts w:ascii="Arial Unicode MS" w:eastAsia="Arial Unicode MS" w:hAnsi="Arial Unicode MS" w:cs="Arial Unicode MS" w:hint="eastAsia"/>
        </w:rPr>
        <w:t>Renishaw</w:t>
      </w:r>
      <w:r w:rsidRPr="00D71DA7">
        <w:rPr>
          <w:rFonts w:ascii="Arial Unicode MS" w:eastAsia="Arial Unicode MS" w:hAnsi="Arial Unicode MS" w:cs="Arial Unicode MS"/>
        </w:rPr>
        <w:t>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14:paraId="5925BFD6" w14:textId="0C432793" w:rsidR="006D0607" w:rsidRPr="00D20DCE" w:rsidRDefault="00210215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D20DCE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B4C8" w14:textId="77777777" w:rsidR="0026491F" w:rsidRDefault="0026491F" w:rsidP="002E2F8C">
      <w:r>
        <w:separator/>
      </w:r>
    </w:p>
  </w:endnote>
  <w:endnote w:type="continuationSeparator" w:id="0">
    <w:p w14:paraId="74B8EEE6" w14:textId="77777777" w:rsidR="0026491F" w:rsidRDefault="0026491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9DA4" w14:textId="77777777" w:rsidR="0026491F" w:rsidRDefault="0026491F" w:rsidP="002E2F8C">
      <w:r>
        <w:separator/>
      </w:r>
    </w:p>
  </w:footnote>
  <w:footnote w:type="continuationSeparator" w:id="0">
    <w:p w14:paraId="22C86F08" w14:textId="77777777" w:rsidR="0026491F" w:rsidRDefault="0026491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6F0A" w14:textId="77777777" w:rsidR="004F794E" w:rsidRDefault="0026491F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447505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66E5"/>
    <w:rsid w:val="00061B57"/>
    <w:rsid w:val="0006668E"/>
    <w:rsid w:val="0007385D"/>
    <w:rsid w:val="0008693E"/>
    <w:rsid w:val="00091DDF"/>
    <w:rsid w:val="00092D2C"/>
    <w:rsid w:val="00095122"/>
    <w:rsid w:val="000A0E56"/>
    <w:rsid w:val="000B6575"/>
    <w:rsid w:val="000C381B"/>
    <w:rsid w:val="000D2F29"/>
    <w:rsid w:val="000D314A"/>
    <w:rsid w:val="000D597E"/>
    <w:rsid w:val="000D6E1B"/>
    <w:rsid w:val="000E0DD0"/>
    <w:rsid w:val="000F13E7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0215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6491F"/>
    <w:rsid w:val="00282C7D"/>
    <w:rsid w:val="00287DF1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378"/>
    <w:rsid w:val="005335AD"/>
    <w:rsid w:val="005370D6"/>
    <w:rsid w:val="005438AE"/>
    <w:rsid w:val="005443AA"/>
    <w:rsid w:val="00546FE4"/>
    <w:rsid w:val="00565010"/>
    <w:rsid w:val="00566F2B"/>
    <w:rsid w:val="00570EAE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97694"/>
    <w:rsid w:val="007B0C2A"/>
    <w:rsid w:val="007B5B41"/>
    <w:rsid w:val="007C4DCE"/>
    <w:rsid w:val="007C7495"/>
    <w:rsid w:val="007D6518"/>
    <w:rsid w:val="007D7DBB"/>
    <w:rsid w:val="00804203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558A2"/>
    <w:rsid w:val="00960275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3085E"/>
    <w:rsid w:val="00D45BF8"/>
    <w:rsid w:val="00D466E4"/>
    <w:rsid w:val="00D50C7C"/>
    <w:rsid w:val="00D52D84"/>
    <w:rsid w:val="00D609F9"/>
    <w:rsid w:val="00D701DE"/>
    <w:rsid w:val="00D71DA7"/>
    <w:rsid w:val="00D80BF1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324F"/>
    <w:rsid w:val="00ED7BDF"/>
    <w:rsid w:val="00EE066D"/>
    <w:rsid w:val="00EE1E71"/>
    <w:rsid w:val="00EE2A34"/>
    <w:rsid w:val="00EF1C1C"/>
    <w:rsid w:val="00F02158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F1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172B2A-C871-41A7-8B79-D789488F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247</Words>
  <Characters>1412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2020-03-03T06:22:00Z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